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159D" w14:textId="77777777" w:rsidR="00C01CA6" w:rsidRPr="00DD29DD" w:rsidRDefault="00C01CA6" w:rsidP="00C01CA6">
      <w:pPr>
        <w:rPr>
          <w:rFonts w:eastAsia="Times New Roman" w:cstheme="minorHAnsi"/>
          <w:bCs/>
          <w:sz w:val="28"/>
          <w:szCs w:val="28"/>
          <w:lang w:val="en-AU" w:eastAsia="hr-HR"/>
        </w:rPr>
      </w:pPr>
      <w:r w:rsidRPr="00DD29DD">
        <w:rPr>
          <w:rFonts w:eastAsia="Times New Roman" w:cstheme="minorHAnsi"/>
          <w:color w:val="000000"/>
          <w:lang w:eastAsia="hr-HR"/>
        </w:rPr>
        <w:t xml:space="preserve">            </w:t>
      </w:r>
      <w:r w:rsidR="00401710" w:rsidRPr="00DD29DD">
        <w:rPr>
          <w:rFonts w:eastAsia="Times New Roman" w:cstheme="minorHAnsi"/>
          <w:color w:val="000000"/>
          <w:lang w:eastAsia="hr-HR"/>
        </w:rPr>
        <w:t xml:space="preserve"> </w:t>
      </w:r>
      <w:r w:rsidRPr="00DD29DD">
        <w:rPr>
          <w:rFonts w:eastAsia="Times New Roman" w:cstheme="minorHAnsi"/>
          <w:kern w:val="3"/>
          <w:sz w:val="24"/>
          <w:szCs w:val="24"/>
          <w:lang w:eastAsia="hr-HR"/>
        </w:rPr>
        <w:t xml:space="preserve">     </w:t>
      </w:r>
      <w:r w:rsidRPr="00DD29DD">
        <w:rPr>
          <w:rFonts w:eastAsia="Times New Roman" w:cstheme="minorHAnsi"/>
          <w:kern w:val="3"/>
          <w:sz w:val="24"/>
          <w:szCs w:val="24"/>
          <w:lang w:eastAsia="hr-HR"/>
        </w:rPr>
        <w:object w:dxaOrig="705" w:dyaOrig="915" w14:anchorId="05727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7" o:title=""/>
          </v:shape>
          <o:OLEObject Type="Embed" ProgID="StaticMetafile" ShapeID="Picture 1" DrawAspect="Content" ObjectID="_1835504735" r:id="rId8"/>
        </w:object>
      </w:r>
    </w:p>
    <w:p w14:paraId="668215CE" w14:textId="77777777" w:rsidR="00C01CA6" w:rsidRPr="00DD29DD" w:rsidRDefault="00C01CA6" w:rsidP="00C01CA6">
      <w:pPr>
        <w:widowControl w:val="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hr-HR"/>
        </w:rPr>
      </w:pPr>
      <w:r w:rsidRPr="00DD29DD">
        <w:rPr>
          <w:rFonts w:eastAsia="Arial" w:cstheme="minorHAnsi"/>
          <w:b/>
          <w:kern w:val="3"/>
          <w:sz w:val="24"/>
          <w:szCs w:val="24"/>
          <w:lang w:eastAsia="hr-HR"/>
        </w:rPr>
        <w:t xml:space="preserve">   REPUBLIKA HRVATSKA</w:t>
      </w:r>
    </w:p>
    <w:p w14:paraId="278B5DB9" w14:textId="77777777" w:rsidR="00C01CA6" w:rsidRPr="00DD29DD" w:rsidRDefault="00C01CA6" w:rsidP="00C01CA6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hr-HR"/>
        </w:rPr>
      </w:pPr>
      <w:r w:rsidRPr="00DD29DD">
        <w:rPr>
          <w:rFonts w:eastAsia="Arial" w:cstheme="minorHAnsi"/>
          <w:b/>
          <w:kern w:val="3"/>
          <w:sz w:val="24"/>
          <w:szCs w:val="24"/>
          <w:lang w:eastAsia="hr-HR"/>
        </w:rPr>
        <w:t>LIČKO SENJSKA ŽUPANIJA</w:t>
      </w:r>
    </w:p>
    <w:p w14:paraId="28974C8A" w14:textId="77777777" w:rsidR="00401710" w:rsidRPr="00DD29DD" w:rsidRDefault="00C01CA6" w:rsidP="00C01CA6">
      <w:pPr>
        <w:shd w:val="clear" w:color="auto" w:fill="FFFFFF"/>
        <w:spacing w:after="150" w:line="276" w:lineRule="auto"/>
        <w:rPr>
          <w:rFonts w:eastAsia="Times New Roman" w:cstheme="minorHAnsi"/>
          <w:color w:val="000000"/>
          <w:lang w:eastAsia="hr-HR"/>
        </w:rPr>
      </w:pPr>
      <w:r w:rsidRPr="00DD29DD">
        <w:rPr>
          <w:rFonts w:eastAsia="Arial" w:cstheme="minorHAnsi"/>
          <w:b/>
          <w:kern w:val="3"/>
          <w:sz w:val="24"/>
          <w:szCs w:val="24"/>
          <w:lang w:eastAsia="hr-HR"/>
        </w:rPr>
        <w:t xml:space="preserve">         OPĆINA UDBINA</w:t>
      </w:r>
    </w:p>
    <w:p w14:paraId="4F6004CD" w14:textId="40460365" w:rsidR="00401710" w:rsidRPr="00DD29DD" w:rsidRDefault="009E1DD3" w:rsidP="00C01CA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D29D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KLASA: </w:t>
      </w:r>
      <w:r w:rsidR="00DD29DD">
        <w:rPr>
          <w:rFonts w:eastAsia="Times New Roman" w:cstheme="minorHAnsi"/>
          <w:color w:val="000000"/>
          <w:sz w:val="24"/>
          <w:szCs w:val="24"/>
          <w:lang w:eastAsia="hr-HR"/>
        </w:rPr>
        <w:t>112-03/2</w:t>
      </w:r>
      <w:r w:rsidR="0011485D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="00DD29DD">
        <w:rPr>
          <w:rFonts w:eastAsia="Times New Roman" w:cstheme="minorHAnsi"/>
          <w:color w:val="000000"/>
          <w:sz w:val="24"/>
          <w:szCs w:val="24"/>
          <w:lang w:eastAsia="hr-HR"/>
        </w:rPr>
        <w:t>-01/0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</w:p>
    <w:p w14:paraId="31A50EEE" w14:textId="020B0140" w:rsidR="009E1DD3" w:rsidRPr="00DD29DD" w:rsidRDefault="009E1DD3" w:rsidP="00C01CA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D29DD">
        <w:rPr>
          <w:rFonts w:eastAsia="Times New Roman" w:cstheme="minorHAnsi"/>
          <w:color w:val="000000"/>
          <w:sz w:val="24"/>
          <w:szCs w:val="24"/>
          <w:lang w:eastAsia="hr-HR"/>
        </w:rPr>
        <w:t>URBROJ:</w:t>
      </w:r>
      <w:r w:rsidR="00C80FA6" w:rsidRPr="00DD29D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D29DD">
        <w:rPr>
          <w:rFonts w:eastAsia="Times New Roman" w:cstheme="minorHAnsi"/>
          <w:color w:val="000000"/>
          <w:sz w:val="24"/>
          <w:szCs w:val="24"/>
          <w:lang w:eastAsia="hr-HR"/>
        </w:rPr>
        <w:t>2125-12-02/08-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>2</w:t>
      </w:r>
      <w:r w:rsidR="0011485D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>-06</w:t>
      </w:r>
    </w:p>
    <w:p w14:paraId="32412113" w14:textId="3C609CC8" w:rsidR="00646D68" w:rsidRPr="00DD29DD" w:rsidRDefault="00DD29DD" w:rsidP="00646D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Udbina, </w:t>
      </w:r>
      <w:r w:rsidR="0011485D">
        <w:rPr>
          <w:rFonts w:eastAsia="Times New Roman" w:cstheme="minorHAnsi"/>
          <w:color w:val="000000"/>
          <w:sz w:val="24"/>
          <w:szCs w:val="24"/>
          <w:lang w:eastAsia="hr-HR"/>
        </w:rPr>
        <w:t>20.03.2026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 godine.</w:t>
      </w:r>
    </w:p>
    <w:p w14:paraId="4349240B" w14:textId="77777777" w:rsidR="00646D68" w:rsidRPr="00DD29DD" w:rsidRDefault="00646D68" w:rsidP="00646D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227130E" w14:textId="77777777" w:rsidR="00DD29DD" w:rsidRPr="00DD29DD" w:rsidRDefault="00DD29DD" w:rsidP="00646D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44FD755" w14:textId="2C78A82B" w:rsidR="00963397" w:rsidRDefault="00646D68" w:rsidP="0013521F">
      <w:pPr>
        <w:shd w:val="clear" w:color="auto" w:fill="FFFFFF"/>
        <w:spacing w:after="150" w:line="276" w:lineRule="auto"/>
        <w:jc w:val="both"/>
        <w:rPr>
          <w:rFonts w:cstheme="minorHAnsi"/>
          <w:sz w:val="24"/>
          <w:szCs w:val="24"/>
        </w:rPr>
      </w:pPr>
      <w:r w:rsidRPr="00DD29DD">
        <w:rPr>
          <w:rFonts w:cstheme="minorHAnsi"/>
          <w:sz w:val="24"/>
          <w:szCs w:val="24"/>
        </w:rPr>
        <w:tab/>
      </w:r>
      <w:r w:rsidR="00963397" w:rsidRPr="00963397">
        <w:rPr>
          <w:rFonts w:cstheme="minorHAnsi"/>
          <w:sz w:val="24"/>
          <w:szCs w:val="24"/>
        </w:rPr>
        <w:t xml:space="preserve">Temeljem </w:t>
      </w:r>
      <w:r w:rsidR="003A210B">
        <w:rPr>
          <w:rFonts w:cstheme="minorHAnsi"/>
          <w:sz w:val="24"/>
          <w:szCs w:val="24"/>
        </w:rPr>
        <w:t xml:space="preserve">Odluke načelnika Općine Udbina o </w:t>
      </w:r>
      <w:r w:rsidR="00C51805" w:rsidRPr="00C51805">
        <w:rPr>
          <w:rFonts w:cstheme="minorHAnsi"/>
          <w:sz w:val="24"/>
          <w:szCs w:val="24"/>
        </w:rPr>
        <w:t>imenovanju Povjerenstva za provedbu oglasa Općine Udbina</w:t>
      </w:r>
      <w:r w:rsidR="003A210B">
        <w:rPr>
          <w:rFonts w:cstheme="minorHAnsi"/>
          <w:sz w:val="24"/>
          <w:szCs w:val="24"/>
        </w:rPr>
        <w:t xml:space="preserve"> </w:t>
      </w:r>
      <w:r w:rsidR="003A210B" w:rsidRPr="003A210B">
        <w:rPr>
          <w:rFonts w:cstheme="minorHAnsi"/>
          <w:sz w:val="24"/>
          <w:szCs w:val="24"/>
        </w:rPr>
        <w:t>O</w:t>
      </w:r>
      <w:r w:rsidR="003A210B">
        <w:rPr>
          <w:rFonts w:cstheme="minorHAnsi"/>
          <w:sz w:val="24"/>
          <w:szCs w:val="24"/>
        </w:rPr>
        <w:t xml:space="preserve">glasa </w:t>
      </w:r>
      <w:r w:rsidR="003A210B" w:rsidRPr="003A210B">
        <w:rPr>
          <w:rFonts w:cstheme="minorHAnsi"/>
          <w:sz w:val="24"/>
          <w:szCs w:val="24"/>
        </w:rPr>
        <w:t xml:space="preserve">za prijam u radni odnos na određeno vrijeme </w:t>
      </w:r>
      <w:bookmarkStart w:id="0" w:name="_Hlk172889581"/>
      <w:r w:rsidR="003A210B" w:rsidRPr="003A210B">
        <w:rPr>
          <w:rFonts w:cstheme="minorHAnsi"/>
          <w:sz w:val="24"/>
          <w:szCs w:val="24"/>
        </w:rPr>
        <w:t>za potrebe provedbe aktivnosti u sklopu projekta „Zaželi – Udbina i Karlobag“</w:t>
      </w:r>
      <w:bookmarkEnd w:id="0"/>
      <w:r w:rsidR="003A210B" w:rsidRPr="003A210B">
        <w:rPr>
          <w:rFonts w:cstheme="minorHAnsi"/>
          <w:sz w:val="24"/>
          <w:szCs w:val="24"/>
        </w:rPr>
        <w:t>, kodni broj: SF.3.4.11.01.0433 u okviru Poziva „Zaželi – prevencija institucionalizacije</w:t>
      </w:r>
      <w:r w:rsidR="003A210B">
        <w:rPr>
          <w:rFonts w:cstheme="minorHAnsi"/>
          <w:sz w:val="24"/>
          <w:szCs w:val="24"/>
        </w:rPr>
        <w:t xml:space="preserve"> KLASA: 112-03/24-01/03, URBROJ: 2125-12-01/01-24-0</w:t>
      </w:r>
      <w:r w:rsidR="00C51805">
        <w:rPr>
          <w:rFonts w:cstheme="minorHAnsi"/>
          <w:sz w:val="24"/>
          <w:szCs w:val="24"/>
        </w:rPr>
        <w:t>3 koji je</w:t>
      </w:r>
      <w:r w:rsidR="003A210B">
        <w:rPr>
          <w:rFonts w:cstheme="minorHAnsi"/>
          <w:sz w:val="24"/>
          <w:szCs w:val="24"/>
        </w:rPr>
        <w:t xml:space="preserve"> objavljen </w:t>
      </w:r>
      <w:r w:rsidR="0011485D">
        <w:rPr>
          <w:rFonts w:cstheme="minorHAnsi"/>
          <w:sz w:val="24"/>
          <w:szCs w:val="24"/>
        </w:rPr>
        <w:t>09.03.2026</w:t>
      </w:r>
      <w:r w:rsidR="003A210B">
        <w:rPr>
          <w:rFonts w:cstheme="minorHAnsi"/>
          <w:sz w:val="24"/>
          <w:szCs w:val="24"/>
        </w:rPr>
        <w:t>. na stranicama Hrvatskog zavoda za zapošljavanje, oglasnoj ploči Općine Udbina i web stranici Općine Udbina, te temeljem Zapisnika sa sjednice Povjerenstva za provedbu</w:t>
      </w:r>
      <w:r w:rsidR="00963397" w:rsidRPr="00963397">
        <w:rPr>
          <w:rFonts w:cstheme="minorHAnsi"/>
          <w:sz w:val="24"/>
          <w:szCs w:val="24"/>
        </w:rPr>
        <w:t xml:space="preserve"> oglasa za prijam u radni odnos na određeno</w:t>
      </w:r>
      <w:r w:rsidR="00963397">
        <w:rPr>
          <w:rFonts w:cstheme="minorHAnsi"/>
          <w:sz w:val="24"/>
          <w:szCs w:val="24"/>
        </w:rPr>
        <w:t xml:space="preserve"> </w:t>
      </w:r>
      <w:r w:rsidR="00963397" w:rsidRPr="00963397">
        <w:rPr>
          <w:rFonts w:cstheme="minorHAnsi"/>
          <w:sz w:val="24"/>
          <w:szCs w:val="24"/>
        </w:rPr>
        <w:t>vrijeme</w:t>
      </w:r>
      <w:r w:rsidR="0013521F">
        <w:rPr>
          <w:rFonts w:cstheme="minorHAnsi"/>
          <w:sz w:val="24"/>
          <w:szCs w:val="24"/>
        </w:rPr>
        <w:t xml:space="preserve"> </w:t>
      </w:r>
      <w:r w:rsidR="0013521F" w:rsidRPr="0013521F">
        <w:rPr>
          <w:rFonts w:cstheme="minorHAnsi"/>
          <w:sz w:val="24"/>
          <w:szCs w:val="24"/>
        </w:rPr>
        <w:t>za potrebe provedbe aktivnosti u sklopu projekta „Zaželi – Udbina i Karlobag“</w:t>
      </w:r>
      <w:r w:rsidR="00963397" w:rsidRPr="00963397">
        <w:rPr>
          <w:rFonts w:cstheme="minorHAnsi"/>
          <w:sz w:val="24"/>
          <w:szCs w:val="24"/>
        </w:rPr>
        <w:t>, Povjerenstvo objavljuje:</w:t>
      </w:r>
    </w:p>
    <w:p w14:paraId="3C3278A5" w14:textId="6604CF76" w:rsidR="00963397" w:rsidRPr="00963397" w:rsidRDefault="00963397" w:rsidP="00963397">
      <w:pPr>
        <w:shd w:val="clear" w:color="auto" w:fill="FFFFFF"/>
        <w:spacing w:after="150" w:line="276" w:lineRule="auto"/>
        <w:jc w:val="center"/>
        <w:rPr>
          <w:rFonts w:cstheme="minorHAnsi"/>
          <w:sz w:val="24"/>
          <w:szCs w:val="24"/>
        </w:rPr>
      </w:pPr>
      <w:r w:rsidRPr="00963397">
        <w:rPr>
          <w:rFonts w:cstheme="minorHAnsi"/>
          <w:sz w:val="24"/>
          <w:szCs w:val="24"/>
        </w:rPr>
        <w:t>POZIV</w:t>
      </w:r>
    </w:p>
    <w:p w14:paraId="3997A532" w14:textId="6F80DD51" w:rsidR="00646D68" w:rsidRPr="0013521F" w:rsidRDefault="00963397" w:rsidP="0013521F">
      <w:pPr>
        <w:shd w:val="clear" w:color="auto" w:fill="FFFFFF"/>
        <w:spacing w:after="150" w:line="276" w:lineRule="auto"/>
        <w:jc w:val="center"/>
        <w:rPr>
          <w:rFonts w:cstheme="minorHAnsi"/>
          <w:sz w:val="24"/>
          <w:szCs w:val="24"/>
        </w:rPr>
      </w:pPr>
      <w:r w:rsidRPr="00963397">
        <w:rPr>
          <w:rFonts w:cstheme="minorHAnsi"/>
          <w:sz w:val="24"/>
          <w:szCs w:val="24"/>
        </w:rPr>
        <w:t xml:space="preserve">na testiranje kandidata </w:t>
      </w:r>
    </w:p>
    <w:p w14:paraId="1FDF9431" w14:textId="7ADE9CF2" w:rsidR="0013521F" w:rsidRDefault="00963397" w:rsidP="0013521F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963397">
        <w:rPr>
          <w:rFonts w:eastAsia="Times New Roman" w:cstheme="minorHAnsi"/>
          <w:color w:val="000000"/>
          <w:sz w:val="24"/>
          <w:szCs w:val="24"/>
          <w:lang w:eastAsia="hr-HR"/>
        </w:rPr>
        <w:t>Pozivaju se kandidati koji su zadovoljili formalne uvjete prijave na oglas za prijam u radni odnos na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963397">
        <w:rPr>
          <w:rFonts w:eastAsia="Times New Roman" w:cstheme="minorHAnsi"/>
          <w:color w:val="000000"/>
          <w:sz w:val="24"/>
          <w:szCs w:val="24"/>
          <w:lang w:eastAsia="hr-HR"/>
        </w:rPr>
        <w:t>određeno vrijeme</w:t>
      </w:r>
      <w:r w:rsidR="00905E9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(zamjena)</w:t>
      </w:r>
      <w:r w:rsidRPr="0096339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3521F" w:rsidRPr="0013521F">
        <w:rPr>
          <w:rFonts w:eastAsia="Times New Roman" w:cstheme="minorHAnsi"/>
          <w:color w:val="000000"/>
          <w:sz w:val="24"/>
          <w:szCs w:val="24"/>
          <w:lang w:eastAsia="hr-HR"/>
        </w:rPr>
        <w:t>za potrebe provedbe aktivnosti u sklopu projekta „Zaželi – Udbina i Karlobag“</w:t>
      </w:r>
      <w:r w:rsidR="0013521F">
        <w:t>, r</w:t>
      </w:r>
      <w:r w:rsidR="0013521F" w:rsidRPr="0013521F">
        <w:rPr>
          <w:rFonts w:eastAsia="Times New Roman" w:cstheme="minorHAnsi"/>
          <w:color w:val="000000"/>
          <w:sz w:val="24"/>
          <w:szCs w:val="24"/>
          <w:lang w:eastAsia="hr-HR"/>
        </w:rPr>
        <w:t>adnik/</w:t>
      </w:r>
      <w:proofErr w:type="spellStart"/>
      <w:r w:rsidR="0013521F" w:rsidRPr="0013521F">
        <w:rPr>
          <w:rFonts w:eastAsia="Times New Roman" w:cstheme="minorHAnsi"/>
          <w:color w:val="000000"/>
          <w:sz w:val="24"/>
          <w:szCs w:val="24"/>
          <w:lang w:eastAsia="hr-HR"/>
        </w:rPr>
        <w:t>ica</w:t>
      </w:r>
      <w:proofErr w:type="spellEnd"/>
      <w:r w:rsidR="0013521F" w:rsidRPr="001352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pružanje usluge potpore i podrške u svakodnevnom životu starijim osobama i osobama s invaliditetom</w:t>
      </w:r>
      <w:r w:rsidR="0013521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</w:t>
      </w:r>
      <w:r w:rsidR="00CC7727">
        <w:rPr>
          <w:rFonts w:eastAsia="Times New Roman" w:cstheme="minorHAnsi"/>
          <w:color w:val="000000"/>
          <w:sz w:val="24"/>
          <w:szCs w:val="24"/>
          <w:lang w:eastAsia="hr-HR"/>
        </w:rPr>
        <w:t>testiranje:</w:t>
      </w:r>
    </w:p>
    <w:p w14:paraId="5E80420E" w14:textId="32F6AC36" w:rsidR="00CC7727" w:rsidRDefault="0011485D" w:rsidP="00CC7727">
      <w:pPr>
        <w:pStyle w:val="Odlomakpopisa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D.S.P.</w:t>
      </w:r>
    </w:p>
    <w:p w14:paraId="6FA23B04" w14:textId="554D6129" w:rsidR="00CC7727" w:rsidRDefault="00CC7727" w:rsidP="00CC7727">
      <w:pPr>
        <w:pStyle w:val="Odlomakpopisa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D.</w:t>
      </w:r>
      <w:r w:rsidR="0011485D">
        <w:rPr>
          <w:rFonts w:eastAsia="Times New Roman" w:cstheme="minorHAnsi"/>
          <w:color w:val="000000"/>
          <w:sz w:val="24"/>
          <w:szCs w:val="24"/>
          <w:lang w:eastAsia="hr-HR"/>
        </w:rPr>
        <w:t>M.</w:t>
      </w:r>
    </w:p>
    <w:p w14:paraId="1566CF3A" w14:textId="3DCC0435" w:rsidR="00CC7727" w:rsidRDefault="0011485D" w:rsidP="00CC7727">
      <w:pPr>
        <w:pStyle w:val="Odlomakpopisa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A.C.</w:t>
      </w:r>
    </w:p>
    <w:p w14:paraId="29E01680" w14:textId="45F240AA" w:rsidR="0011485D" w:rsidRDefault="0011485D" w:rsidP="00CC7727">
      <w:pPr>
        <w:pStyle w:val="Odlomakpopisa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M.K.</w:t>
      </w:r>
    </w:p>
    <w:p w14:paraId="2BD651C4" w14:textId="10A1032F" w:rsidR="0011485D" w:rsidRPr="00CC7727" w:rsidRDefault="0011485D" w:rsidP="00CC7727">
      <w:pPr>
        <w:pStyle w:val="Odlomakpopisa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M.T.</w:t>
      </w:r>
    </w:p>
    <w:p w14:paraId="21E80148" w14:textId="77777777" w:rsidR="0013521F" w:rsidRDefault="0013521F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AA1F6AB" w14:textId="186D5063" w:rsidR="0013521F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Testiranje</w:t>
      </w:r>
      <w:r w:rsidR="0013521F">
        <w:rPr>
          <w:rFonts w:eastAsia="Times New Roman" w:cstheme="minorHAnsi"/>
          <w:sz w:val="24"/>
          <w:szCs w:val="24"/>
          <w:lang w:eastAsia="hr-HR"/>
        </w:rPr>
        <w:t xml:space="preserve"> će se održati u prostorijama Općine Udbina, Stjepana Radića 6,53234 Udbina, dana </w:t>
      </w:r>
      <w:r w:rsidR="0011485D">
        <w:rPr>
          <w:rFonts w:eastAsia="Times New Roman" w:cstheme="minorHAnsi"/>
          <w:sz w:val="24"/>
          <w:szCs w:val="24"/>
          <w:lang w:eastAsia="hr-HR"/>
        </w:rPr>
        <w:t>23.03.</w:t>
      </w:r>
      <w:r w:rsidR="00CC7727">
        <w:rPr>
          <w:rFonts w:eastAsia="Times New Roman" w:cstheme="minorHAnsi"/>
          <w:sz w:val="24"/>
          <w:szCs w:val="24"/>
          <w:lang w:eastAsia="hr-HR"/>
        </w:rPr>
        <w:t>202</w:t>
      </w:r>
      <w:r w:rsidR="0011485D">
        <w:rPr>
          <w:rFonts w:eastAsia="Times New Roman" w:cstheme="minorHAnsi"/>
          <w:sz w:val="24"/>
          <w:szCs w:val="24"/>
          <w:lang w:eastAsia="hr-HR"/>
        </w:rPr>
        <w:t>6</w:t>
      </w:r>
      <w:r w:rsidR="0013521F">
        <w:rPr>
          <w:rFonts w:eastAsia="Times New Roman" w:cstheme="minorHAnsi"/>
          <w:sz w:val="24"/>
          <w:szCs w:val="24"/>
          <w:lang w:eastAsia="hr-HR"/>
        </w:rPr>
        <w:t xml:space="preserve">., </w:t>
      </w:r>
      <w:r w:rsidR="00CC7727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="0011485D">
        <w:rPr>
          <w:rFonts w:eastAsia="Times New Roman" w:cstheme="minorHAnsi"/>
          <w:sz w:val="24"/>
          <w:szCs w:val="24"/>
          <w:lang w:eastAsia="hr-HR"/>
        </w:rPr>
        <w:t>9,30</w:t>
      </w:r>
      <w:r w:rsidR="00CC7727">
        <w:rPr>
          <w:rFonts w:eastAsia="Times New Roman" w:cstheme="minorHAnsi"/>
          <w:sz w:val="24"/>
          <w:szCs w:val="24"/>
          <w:lang w:eastAsia="hr-HR"/>
        </w:rPr>
        <w:t xml:space="preserve"> sati.</w:t>
      </w:r>
    </w:p>
    <w:p w14:paraId="57327C3F" w14:textId="77777777" w:rsidR="0013521F" w:rsidRDefault="0013521F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30ADCA0" w14:textId="01519C9B" w:rsidR="0013521F" w:rsidRDefault="0013521F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Kandidati koji ne pristupe </w:t>
      </w:r>
      <w:r w:rsidR="007F097F">
        <w:rPr>
          <w:rFonts w:eastAsia="Times New Roman" w:cstheme="minorHAnsi"/>
          <w:sz w:val="24"/>
          <w:szCs w:val="24"/>
          <w:lang w:eastAsia="hr-HR"/>
        </w:rPr>
        <w:t>testiranju</w:t>
      </w:r>
      <w:r>
        <w:rPr>
          <w:rFonts w:eastAsia="Times New Roman" w:cstheme="minorHAnsi"/>
          <w:sz w:val="24"/>
          <w:szCs w:val="24"/>
          <w:lang w:eastAsia="hr-HR"/>
        </w:rPr>
        <w:t>, smatra se da su povukle prijavu na Javni poziv.</w:t>
      </w:r>
    </w:p>
    <w:p w14:paraId="3BC492A0" w14:textId="77777777" w:rsidR="00EC186A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67E8702" w14:textId="7ABF3904" w:rsidR="00EC186A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Testiranje </w:t>
      </w:r>
      <w:r w:rsidRPr="00EC186A">
        <w:rPr>
          <w:rFonts w:eastAsia="Times New Roman" w:cstheme="minorHAnsi"/>
          <w:sz w:val="24"/>
          <w:szCs w:val="24"/>
          <w:lang w:eastAsia="hr-HR"/>
        </w:rPr>
        <w:t xml:space="preserve">se boduje </w:t>
      </w:r>
      <w:r>
        <w:rPr>
          <w:rFonts w:eastAsia="Times New Roman" w:cstheme="minorHAnsi"/>
          <w:sz w:val="24"/>
          <w:szCs w:val="24"/>
          <w:lang w:eastAsia="hr-HR"/>
        </w:rPr>
        <w:t xml:space="preserve">tako da se </w:t>
      </w:r>
      <w:r w:rsidRPr="00EC186A">
        <w:rPr>
          <w:rFonts w:eastAsia="Times New Roman" w:cstheme="minorHAnsi"/>
          <w:sz w:val="24"/>
          <w:szCs w:val="24"/>
          <w:lang w:eastAsia="hr-HR"/>
        </w:rPr>
        <w:t>kandidatima dodjeljuj</w:t>
      </w:r>
      <w:r>
        <w:rPr>
          <w:rFonts w:eastAsia="Times New Roman" w:cstheme="minorHAnsi"/>
          <w:sz w:val="24"/>
          <w:szCs w:val="24"/>
          <w:lang w:eastAsia="hr-HR"/>
        </w:rPr>
        <w:t xml:space="preserve">u bodovi </w:t>
      </w:r>
      <w:r w:rsidRPr="00EC186A">
        <w:rPr>
          <w:rFonts w:eastAsia="Times New Roman" w:cstheme="minorHAnsi"/>
          <w:sz w:val="24"/>
          <w:szCs w:val="24"/>
          <w:lang w:eastAsia="hr-HR"/>
        </w:rPr>
        <w:t xml:space="preserve">od </w:t>
      </w:r>
      <w:r w:rsidR="007F097F">
        <w:rPr>
          <w:rFonts w:eastAsia="Times New Roman" w:cstheme="minorHAnsi"/>
          <w:sz w:val="24"/>
          <w:szCs w:val="24"/>
          <w:lang w:eastAsia="hr-HR"/>
        </w:rPr>
        <w:t>1</w:t>
      </w:r>
      <w:r w:rsidRPr="00EC186A">
        <w:rPr>
          <w:rFonts w:eastAsia="Times New Roman" w:cstheme="minorHAnsi"/>
          <w:sz w:val="24"/>
          <w:szCs w:val="24"/>
          <w:lang w:eastAsia="hr-HR"/>
        </w:rPr>
        <w:t xml:space="preserve"> do 10 bodova.</w:t>
      </w:r>
    </w:p>
    <w:p w14:paraId="49987457" w14:textId="1CB7A333" w:rsidR="00F47643" w:rsidRDefault="00F47643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E952C7" w14:textId="7E23185E" w:rsidR="00F47643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C186A">
        <w:rPr>
          <w:rFonts w:eastAsia="Times New Roman" w:cstheme="minorHAnsi"/>
          <w:sz w:val="24"/>
          <w:szCs w:val="24"/>
          <w:lang w:eastAsia="hr-HR"/>
        </w:rPr>
        <w:t>Nakon prethodne provjere znanja i sposobnosti kandidata, Povjerenstvo će utvrditi rang-listu kandidata prema ukupnom broju ostvarenih bodova.</w:t>
      </w:r>
    </w:p>
    <w:p w14:paraId="59BBFB63" w14:textId="77777777" w:rsidR="00EC186A" w:rsidRDefault="00EC186A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4E81E71" w14:textId="77777777" w:rsidR="00C51805" w:rsidRDefault="00C51805" w:rsidP="0096339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14F3FB1" w14:textId="39F13E4C" w:rsidR="00EC186A" w:rsidRPr="00C51805" w:rsidRDefault="00C51805" w:rsidP="00963397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 w:rsidRPr="00C51805">
        <w:rPr>
          <w:rFonts w:eastAsia="Times New Roman" w:cstheme="minorHAnsi"/>
          <w:b/>
          <w:bCs/>
          <w:sz w:val="24"/>
          <w:szCs w:val="24"/>
          <w:lang w:eastAsia="hr-HR"/>
        </w:rPr>
        <w:t>Povjerenstvo za provedbu oglasa</w:t>
      </w:r>
    </w:p>
    <w:sectPr w:rsidR="00EC186A" w:rsidRPr="00C51805" w:rsidSect="00DD29DD">
      <w:headerReference w:type="default" r:id="rId9"/>
      <w:footerReference w:type="default" r:id="rId10"/>
      <w:pgSz w:w="11906" w:h="16838"/>
      <w:pgMar w:top="1417" w:right="1417" w:bottom="1417" w:left="1417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EFAF" w14:textId="77777777" w:rsidR="002A3440" w:rsidRDefault="002A3440" w:rsidP="009E1DD3">
      <w:pPr>
        <w:spacing w:after="0" w:line="240" w:lineRule="auto"/>
      </w:pPr>
      <w:r>
        <w:separator/>
      </w:r>
    </w:p>
  </w:endnote>
  <w:endnote w:type="continuationSeparator" w:id="0">
    <w:p w14:paraId="190F5F44" w14:textId="77777777" w:rsidR="002A3440" w:rsidRDefault="002A3440" w:rsidP="009E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1E3E" w14:textId="6D36BFE9" w:rsidR="00DD29DD" w:rsidRDefault="00DD29DD">
    <w:pPr>
      <w:pStyle w:val="Podnoje"/>
    </w:pPr>
    <w:r>
      <w:rPr>
        <w:noProof/>
      </w:rPr>
      <w:drawing>
        <wp:inline distT="0" distB="0" distL="0" distR="0" wp14:anchorId="3B8D4C17" wp14:editId="01D89773">
          <wp:extent cx="6120765" cy="414655"/>
          <wp:effectExtent l="0" t="0" r="0" b="4445"/>
          <wp:docPr id="15139895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716D" w14:textId="77777777" w:rsidR="002A3440" w:rsidRDefault="002A3440" w:rsidP="009E1DD3">
      <w:pPr>
        <w:spacing w:after="0" w:line="240" w:lineRule="auto"/>
      </w:pPr>
      <w:r>
        <w:separator/>
      </w:r>
    </w:p>
  </w:footnote>
  <w:footnote w:type="continuationSeparator" w:id="0">
    <w:p w14:paraId="12956122" w14:textId="77777777" w:rsidR="002A3440" w:rsidRDefault="002A3440" w:rsidP="009E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73A2" w14:textId="09FB51B3" w:rsidR="00DD29DD" w:rsidRDefault="00DD29DD" w:rsidP="00DD29DD">
    <w:pPr>
      <w:pStyle w:val="Zaglavlje"/>
      <w:jc w:val="right"/>
    </w:pPr>
    <w:r>
      <w:rPr>
        <w:noProof/>
      </w:rPr>
      <w:drawing>
        <wp:inline distT="0" distB="0" distL="0" distR="0" wp14:anchorId="0979EBCA" wp14:editId="25575ADC">
          <wp:extent cx="941233" cy="573394"/>
          <wp:effectExtent l="0" t="0" r="0" b="0"/>
          <wp:docPr id="193092674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DD2"/>
    <w:multiLevelType w:val="hybridMultilevel"/>
    <w:tmpl w:val="C3761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D32A5"/>
    <w:multiLevelType w:val="multilevel"/>
    <w:tmpl w:val="4798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A13BA"/>
    <w:multiLevelType w:val="hybridMultilevel"/>
    <w:tmpl w:val="28AA6BCE"/>
    <w:lvl w:ilvl="0" w:tplc="B62E9D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92536"/>
    <w:multiLevelType w:val="hybridMultilevel"/>
    <w:tmpl w:val="D346E57A"/>
    <w:lvl w:ilvl="0" w:tplc="6F9082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237833">
    <w:abstractNumId w:val="1"/>
  </w:num>
  <w:num w:numId="2" w16cid:durableId="340621793">
    <w:abstractNumId w:val="2"/>
  </w:num>
  <w:num w:numId="3" w16cid:durableId="722678291">
    <w:abstractNumId w:val="3"/>
  </w:num>
  <w:num w:numId="4" w16cid:durableId="1773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10"/>
    <w:rsid w:val="00012CE6"/>
    <w:rsid w:val="00035C1C"/>
    <w:rsid w:val="0005594A"/>
    <w:rsid w:val="000E170D"/>
    <w:rsid w:val="0011485D"/>
    <w:rsid w:val="0013521F"/>
    <w:rsid w:val="001537C8"/>
    <w:rsid w:val="001B5E26"/>
    <w:rsid w:val="001F010C"/>
    <w:rsid w:val="002603B8"/>
    <w:rsid w:val="0029009A"/>
    <w:rsid w:val="002A3440"/>
    <w:rsid w:val="002E4035"/>
    <w:rsid w:val="00361351"/>
    <w:rsid w:val="00372B32"/>
    <w:rsid w:val="003A210B"/>
    <w:rsid w:val="003B43A5"/>
    <w:rsid w:val="003F25C7"/>
    <w:rsid w:val="00401710"/>
    <w:rsid w:val="00426FC2"/>
    <w:rsid w:val="00467C33"/>
    <w:rsid w:val="00527B6C"/>
    <w:rsid w:val="00646D68"/>
    <w:rsid w:val="00674CB3"/>
    <w:rsid w:val="00681808"/>
    <w:rsid w:val="006C5BE7"/>
    <w:rsid w:val="00723F1E"/>
    <w:rsid w:val="007437DC"/>
    <w:rsid w:val="00784573"/>
    <w:rsid w:val="007F097F"/>
    <w:rsid w:val="00861DE9"/>
    <w:rsid w:val="008705B8"/>
    <w:rsid w:val="008C05EB"/>
    <w:rsid w:val="00905E9B"/>
    <w:rsid w:val="00912DD8"/>
    <w:rsid w:val="009420DD"/>
    <w:rsid w:val="00945D1C"/>
    <w:rsid w:val="00950C7C"/>
    <w:rsid w:val="00963397"/>
    <w:rsid w:val="00964E07"/>
    <w:rsid w:val="009C5AFF"/>
    <w:rsid w:val="009E1DD3"/>
    <w:rsid w:val="00A31886"/>
    <w:rsid w:val="00AB0550"/>
    <w:rsid w:val="00B00136"/>
    <w:rsid w:val="00B32078"/>
    <w:rsid w:val="00BA4A71"/>
    <w:rsid w:val="00BC4CB6"/>
    <w:rsid w:val="00C01CA6"/>
    <w:rsid w:val="00C30171"/>
    <w:rsid w:val="00C34AD1"/>
    <w:rsid w:val="00C51805"/>
    <w:rsid w:val="00C80FA6"/>
    <w:rsid w:val="00C967EE"/>
    <w:rsid w:val="00CC7727"/>
    <w:rsid w:val="00D62B13"/>
    <w:rsid w:val="00DA525F"/>
    <w:rsid w:val="00DD29DD"/>
    <w:rsid w:val="00E6578B"/>
    <w:rsid w:val="00EC186A"/>
    <w:rsid w:val="00F02367"/>
    <w:rsid w:val="00F47643"/>
    <w:rsid w:val="00F530B0"/>
    <w:rsid w:val="00F81788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054EB"/>
  <w15:docId w15:val="{30B906E4-D8CD-496F-9084-B3D0781C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0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0171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E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1DD3"/>
  </w:style>
  <w:style w:type="paragraph" w:styleId="Podnoje">
    <w:name w:val="footer"/>
    <w:basedOn w:val="Normal"/>
    <w:link w:val="PodnojeChar"/>
    <w:uiPriority w:val="99"/>
    <w:unhideWhenUsed/>
    <w:rsid w:val="009E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1DD3"/>
  </w:style>
  <w:style w:type="paragraph" w:styleId="Tekstbalonia">
    <w:name w:val="Balloon Text"/>
    <w:basedOn w:val="Normal"/>
    <w:link w:val="TekstbaloniaChar"/>
    <w:uiPriority w:val="99"/>
    <w:semiHidden/>
    <w:unhideWhenUsed/>
    <w:rsid w:val="00B3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207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F0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Općina Udbina</cp:lastModifiedBy>
  <cp:revision>2</cp:revision>
  <cp:lastPrinted>2026-03-20T08:39:00Z</cp:lastPrinted>
  <dcterms:created xsi:type="dcterms:W3CDTF">2026-03-20T08:39:00Z</dcterms:created>
  <dcterms:modified xsi:type="dcterms:W3CDTF">2026-03-20T08:39:00Z</dcterms:modified>
</cp:coreProperties>
</file>